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6"/>
          <w:szCs w:val="46"/>
        </w:rPr>
      </w:pPr>
      <w:bookmarkStart w:colFirst="0" w:colLast="0" w:name="_rrtp5buqka6r" w:id="0"/>
      <w:bookmarkEnd w:id="0"/>
      <w:r w:rsidDel="00000000" w:rsidR="00000000" w:rsidRPr="00000000">
        <w:rPr>
          <w:b w:val="1"/>
          <w:bCs w:val="1"/>
          <w:sz w:val="46"/>
          <w:szCs w:val="46"/>
          <w:rtl w:val="0"/>
        </w:rPr>
        <w:t xml:space="preserve">Customer Record Action Button Reference Guide</w:t>
      </w:r>
    </w:p>
    <w:p w:rsidR="00000000" w:rsidDel="00000000" w:rsidP="00000000" w:rsidRDefault="00000000" w:rsidRPr="00000000" w14:paraId="00000002">
      <w:pPr>
        <w:spacing w:after="240" w:before="240" w:lineRule="auto"/>
        <w:rPr/>
      </w:pPr>
      <w:r w:rsidDel="00000000" w:rsidR="00000000" w:rsidRPr="00000000">
        <w:rPr>
          <w:rtl w:val="0"/>
        </w:rPr>
        <w:t xml:space="preserve">A guide to the action buttons available on a customer's profile.</w:t>
      </w:r>
    </w:p>
    <w:p w:rsidR="00000000" w:rsidDel="00000000" w:rsidP="00000000" w:rsidRDefault="00000000" w:rsidRPr="00000000" w14:paraId="00000003">
      <w:pPr>
        <w:spacing w:after="240" w:before="240" w:lineRule="auto"/>
        <w:ind w:left="600" w:right="600" w:firstLine="0"/>
        <w:rPr>
          <w:b w:val="1"/>
          <w:bCs w:val="1"/>
        </w:rPr>
      </w:pPr>
      <w:r w:rsidDel="00000000" w:rsidR="00000000" w:rsidRPr="00000000">
        <w:rPr>
          <w:b w:val="1"/>
          <w:bCs w:val="1"/>
          <w:rtl w:val="0"/>
        </w:rPr>
        <w:t xml:space="preserve">Please Note</w:t>
      </w:r>
    </w:p>
    <w:p w:rsidR="00000000" w:rsidDel="00000000" w:rsidP="00000000" w:rsidRDefault="00000000" w:rsidRPr="00000000" w14:paraId="00000004">
      <w:pPr>
        <w:spacing w:after="240" w:before="240" w:lineRule="auto"/>
        <w:ind w:left="600" w:right="600" w:firstLine="0"/>
        <w:rPr/>
      </w:pPr>
      <w:r w:rsidDel="00000000" w:rsidR="00000000" w:rsidRPr="00000000">
        <w:rPr>
          <w:rtl w:val="0"/>
        </w:rPr>
        <w:t xml:space="preserve">Not every operator sees every button. Most buttons are controlled by permissions and by the customer's current status, so an individual's screen may show only a subset. The main conditions are noted throughout, and summarized at the end of this guide.</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2"/>
        <w:keepNext w:val="0"/>
        <w:keepLines w:val="0"/>
        <w:spacing w:before="480" w:lineRule="auto"/>
        <w:rPr>
          <w:b w:val="1"/>
          <w:bCs w:val="1"/>
        </w:rPr>
      </w:pPr>
      <w:bookmarkStart w:colFirst="0" w:colLast="0" w:name="_ma94zb8cwgzd" w:id="1"/>
      <w:bookmarkEnd w:id="1"/>
      <w:r w:rsidDel="00000000" w:rsidR="00000000" w:rsidRPr="00000000">
        <w:rPr>
          <w:b w:val="1"/>
          <w:bCs w:val="1"/>
          <w:rtl w:val="0"/>
        </w:rPr>
        <w:t xml:space="preserve">📞 Contacting the Customer</w:t>
      </w:r>
    </w:p>
    <w:tbl>
      <w:tblPr>
        <w:tblStyle w:val="Table1"/>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40"/>
        <w:gridCol w:w="7580"/>
        <w:tblGridChange w:id="0">
          <w:tblGrid>
            <w:gridCol w:w="1640"/>
            <w:gridCol w:w="758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7">
            <w:pPr>
              <w:jc w:val="center"/>
              <w:rPr/>
            </w:pPr>
            <w:r w:rsidDel="00000000" w:rsidR="00000000" w:rsidRPr="00000000">
              <w:rPr>
                <w:b w:val="1"/>
                <w:bCs w:val="1"/>
                <w:rtl w:val="0"/>
              </w:rPr>
              <w:t xml:space="preserve">Action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8">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9">
            <w:pPr>
              <w:rPr/>
            </w:pPr>
            <w:r w:rsidDel="00000000" w:rsidR="00000000" w:rsidRPr="00000000">
              <w:rPr>
                <w:b w:val="1"/>
                <w:bCs w:val="1"/>
                <w:rtl w:val="0"/>
              </w:rPr>
              <w:t xml:space="preserve">Send Notification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A">
            <w:pPr>
              <w:rPr/>
            </w:pPr>
            <w:r w:rsidDel="00000000" w:rsidR="00000000" w:rsidRPr="00000000">
              <w:rPr>
                <w:rtl w:val="0"/>
              </w:rPr>
              <w:t xml:space="preserve">Opens a form to send the customer an email or text message.</w:t>
            </w:r>
          </w:p>
        </w:tc>
      </w:tr>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b w:val="1"/>
                <w:bCs w:val="1"/>
                <w:rtl w:val="0"/>
              </w:rPr>
              <w:t xml:space="preserve">Call Mobile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tl w:val="0"/>
              </w:rPr>
              <w:t xml:space="preserve">Dials the customer's mobile number through your configured phone/dialer system. Only appears if the customer has a mobile number and is contactable (not deceased, not in bankruptcy, no sold loan).</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b w:val="1"/>
                <w:bCs w:val="1"/>
                <w:rtl w:val="0"/>
              </w:rPr>
              <w:t xml:space="preserve">Call Home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rtl w:val="0"/>
              </w:rPr>
              <w:t xml:space="preserve">Same as Call Mobile, for the customer's home number. If both numbers are available, you'll be asked which dialer to use.</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b w:val="1"/>
                <w:bCs w:val="1"/>
                <w:rtl w:val="0"/>
              </w:rPr>
              <w:t xml:space="preserve">Send Voicemail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t xml:space="preserve">Drops a ringless voicemail to the customer's mobile via VoApps. Requires the voicemail service to be enabled and a contactable mobile number.</w:t>
            </w:r>
          </w:p>
        </w:tc>
      </w:tr>
    </w:tbl>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Heading2"/>
        <w:rPr>
          <w:b w:val="1"/>
          <w:bCs w:val="1"/>
        </w:rPr>
      </w:pPr>
      <w:bookmarkStart w:colFirst="0" w:colLast="0" w:name="_btj8yt1lzpw" w:id="2"/>
      <w:bookmarkEnd w:id="2"/>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2"/>
        <w:rPr>
          <w:b w:val="1"/>
          <w:bCs w:val="1"/>
        </w:rPr>
      </w:pPr>
      <w:bookmarkStart w:colFirst="0" w:colLast="0" w:name="_5zpzw97okcex" w:id="3"/>
      <w:bookmarkEnd w:id="3"/>
      <w:r w:rsidDel="00000000" w:rsidR="00000000" w:rsidRPr="00000000">
        <w:rPr>
          <w:b w:val="1"/>
          <w:bCs w:val="1"/>
          <w:rtl w:val="0"/>
        </w:rPr>
        <w:t xml:space="preserve">🚩 Account Status &amp; Flags</w:t>
      </w:r>
    </w:p>
    <w:tbl>
      <w:tblPr>
        <w:tblStyle w:val="Table2"/>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05"/>
        <w:gridCol w:w="6815"/>
        <w:tblGridChange w:id="0">
          <w:tblGrid>
            <w:gridCol w:w="2405"/>
            <w:gridCol w:w="681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jc w:val="center"/>
              <w:rPr/>
            </w:pPr>
            <w:r w:rsidDel="00000000" w:rsidR="00000000" w:rsidRPr="00000000">
              <w:rPr>
                <w:b w:val="1"/>
                <w:bCs w:val="1"/>
                <w:rtl w:val="0"/>
              </w:rPr>
              <w:t xml:space="preserve">Action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rPr/>
            </w:pPr>
            <w:r w:rsidDel="00000000" w:rsidR="00000000" w:rsidRPr="00000000">
              <w:rPr>
                <w:b w:val="1"/>
                <w:bCs w:val="1"/>
                <w:rtl w:val="0"/>
              </w:rPr>
              <w:t xml:space="preserve">Watch / Unwatch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rPr/>
            </w:pPr>
            <w:r w:rsidDel="00000000" w:rsidR="00000000" w:rsidRPr="00000000">
              <w:rPr>
                <w:rtl w:val="0"/>
              </w:rPr>
              <w:t xml:space="preserve">Adds or removes the customer from your watch list so you can keep an eye on the account.</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rPr/>
            </w:pPr>
            <w:r w:rsidDel="00000000" w:rsidR="00000000" w:rsidRPr="00000000">
              <w:rPr>
                <w:b w:val="1"/>
                <w:bCs w:val="1"/>
                <w:rtl w:val="0"/>
              </w:rPr>
              <w:t xml:space="preserve">Declare Bankruptcy / Revoke Bankruptcy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rPr/>
            </w:pPr>
            <w:r w:rsidDel="00000000" w:rsidR="00000000" w:rsidRPr="00000000">
              <w:rPr>
                <w:rtl w:val="0"/>
              </w:rPr>
              <w:t xml:space="preserve">Marks the customer as being in bankruptcy, or removes that status. Affects collections and contact rules.</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rPr/>
            </w:pPr>
            <w:r w:rsidDel="00000000" w:rsidR="00000000" w:rsidRPr="00000000">
              <w:rPr>
                <w:b w:val="1"/>
                <w:bCs w:val="1"/>
                <w:rtl w:val="0"/>
              </w:rPr>
              <w:t xml:space="preserve">Bankruptcy Watch Search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rPr/>
            </w:pPr>
            <w:r w:rsidDel="00000000" w:rsidR="00000000" w:rsidRPr="00000000">
              <w:rPr>
                <w:rtl w:val="0"/>
              </w:rPr>
              <w:t xml:space="preserve">Opens a search against the Bankruptcy Watch service to check for filings.</w:t>
            </w:r>
          </w:p>
        </w:tc>
      </w:tr>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rPr/>
            </w:pPr>
            <w:r w:rsidDel="00000000" w:rsidR="00000000" w:rsidRPr="00000000">
              <w:rPr>
                <w:b w:val="1"/>
                <w:bCs w:val="1"/>
                <w:rtl w:val="0"/>
              </w:rPr>
              <w:t xml:space="preserve">Declare Deceased / Remove Deceased Status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rPr/>
            </w:pPr>
            <w:r w:rsidDel="00000000" w:rsidR="00000000" w:rsidRPr="00000000">
              <w:rPr>
                <w:rtl w:val="0"/>
              </w:rPr>
              <w:t xml:space="preserve">Marks the customer as deceased (which stops contact), or reverses it.</w:t>
            </w:r>
          </w:p>
        </w:tc>
      </w:tr>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rPr/>
            </w:pPr>
            <w:r w:rsidDel="00000000" w:rsidR="00000000" w:rsidRPr="00000000">
              <w:rPr>
                <w:b w:val="1"/>
                <w:bCs w:val="1"/>
                <w:rtl w:val="0"/>
              </w:rPr>
              <w:t xml:space="preserve">Set Bad Bank Flag / Remove Bad Bank Flag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rPr/>
            </w:pPr>
            <w:r w:rsidDel="00000000" w:rsidR="00000000" w:rsidRPr="00000000">
              <w:rPr>
                <w:rtl w:val="0"/>
              </w:rPr>
              <w:t xml:space="preserve">Flags the customer's bank as problematic. Only appears if your lender has this feature turned on.</w:t>
            </w:r>
          </w:p>
        </w:tc>
      </w:tr>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rPr/>
            </w:pPr>
            <w:r w:rsidDel="00000000" w:rsidR="00000000" w:rsidRPr="00000000">
              <w:rPr>
                <w:b w:val="1"/>
                <w:bCs w:val="1"/>
                <w:rtl w:val="0"/>
              </w:rPr>
              <w:t xml:space="preserve">Disable Interaction / Enable Interaction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t xml:space="preserve">Turns off (or back on) all system interaction with the customer. Disabling also switches off all of the customer's payment methods and opts them out of all communications; enabling reverses this.</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rPr/>
            </w:pPr>
            <w:r w:rsidDel="00000000" w:rsidR="00000000" w:rsidRPr="00000000">
              <w:rPr>
                <w:b w:val="1"/>
                <w:bCs w:val="1"/>
                <w:rtl w:val="0"/>
              </w:rPr>
              <w:t xml:space="preserve">Deactivate / Reactivate Customer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rPr/>
            </w:pPr>
            <w:r w:rsidDel="00000000" w:rsidR="00000000" w:rsidRPr="00000000">
              <w:rPr>
                <w:rtl w:val="0"/>
              </w:rPr>
              <w:t xml:space="preserve">Deactivates the customer's account so they can no longer log in, or reactivates it. Only shown if the customer has a login.</w:t>
            </w:r>
          </w:p>
        </w:tc>
      </w:tr>
    </w:tbl>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2"/>
        <w:keepNext w:val="0"/>
        <w:keepLines w:val="0"/>
        <w:spacing w:before="480" w:lineRule="auto"/>
        <w:rPr>
          <w:b w:val="1"/>
          <w:bCs w:val="1"/>
        </w:rPr>
      </w:pPr>
      <w:bookmarkStart w:colFirst="0" w:colLast="0" w:name="_e93vj1onjpoi" w:id="4"/>
      <w:bookmarkEnd w:id="4"/>
      <w:r w:rsidDel="00000000" w:rsidR="00000000" w:rsidRPr="00000000">
        <w:rPr>
          <w:b w:val="1"/>
          <w:bCs w:val="1"/>
          <w:rtl w:val="0"/>
        </w:rPr>
        <w:t xml:space="preserve">💳 Payments &amp; Credit</w:t>
      </w:r>
    </w:p>
    <w:tbl>
      <w:tblPr>
        <w:tblStyle w:val="Table3"/>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40"/>
        <w:gridCol w:w="6980"/>
        <w:tblGridChange w:id="0">
          <w:tblGrid>
            <w:gridCol w:w="2240"/>
            <w:gridCol w:w="698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jc w:val="center"/>
              <w:rPr/>
            </w:pPr>
            <w:r w:rsidDel="00000000" w:rsidR="00000000" w:rsidRPr="00000000">
              <w:rPr>
                <w:b w:val="1"/>
                <w:bCs w:val="1"/>
                <w:rtl w:val="0"/>
              </w:rPr>
              <w:t xml:space="preserve">Action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rPr/>
            </w:pPr>
            <w:r w:rsidDel="00000000" w:rsidR="00000000" w:rsidRPr="00000000">
              <w:rPr>
                <w:b w:val="1"/>
                <w:bCs w:val="1"/>
                <w:rtl w:val="0"/>
              </w:rPr>
              <w:t xml:space="preserve">Revoke Payment Types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rPr/>
            </w:pPr>
            <w:r w:rsidDel="00000000" w:rsidR="00000000" w:rsidRPr="00000000">
              <w:rPr>
                <w:rtl w:val="0"/>
              </w:rPr>
              <w:t xml:space="preserve">Opens a form to disable specific payment methods (e.g. ACH, debit card) for this customer.</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rPr/>
            </w:pPr>
            <w:r w:rsidDel="00000000" w:rsidR="00000000" w:rsidRPr="00000000">
              <w:rPr>
                <w:b w:val="1"/>
                <w:bCs w:val="1"/>
                <w:rtl w:val="0"/>
              </w:rPr>
              <w:t xml:space="preserve">Un-revoke Payment Types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rPr/>
            </w:pPr>
            <w:r w:rsidDel="00000000" w:rsidR="00000000" w:rsidRPr="00000000">
              <w:rPr>
                <w:rtl w:val="0"/>
              </w:rPr>
              <w:t xml:space="preserve">Restores payment methods that were previously revoked. Only appears if something is currently revoked.</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rPr/>
            </w:pPr>
            <w:r w:rsidDel="00000000" w:rsidR="00000000" w:rsidRPr="00000000">
              <w:rPr>
                <w:b w:val="1"/>
                <w:bCs w:val="1"/>
                <w:rtl w:val="0"/>
              </w:rPr>
              <w:t xml:space="preserve">Run Bank Balance Check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rPr/>
            </w:pPr>
            <w:r w:rsidDel="00000000" w:rsidR="00000000" w:rsidRPr="00000000">
              <w:rPr>
                <w:rtl w:val="0"/>
              </w:rPr>
              <w:t xml:space="preserve">Queries the customer's bank for their current balance. Requires an active bank verification (Chirp) on file.</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rPr/>
            </w:pPr>
            <w:r w:rsidDel="00000000" w:rsidR="00000000" w:rsidRPr="00000000">
              <w:rPr>
                <w:b w:val="1"/>
                <w:bCs w:val="1"/>
                <w:rtl w:val="0"/>
              </w:rPr>
              <w:t xml:space="preserve">Adjust Credit Limit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rPr/>
            </w:pPr>
            <w:r w:rsidDel="00000000" w:rsidR="00000000" w:rsidRPr="00000000">
              <w:rPr>
                <w:rtl w:val="0"/>
              </w:rPr>
              <w:t xml:space="preserve">Opens a modal to manually change the customer's credit limit, with a live recalculation as you adjust.</w:t>
            </w:r>
          </w:p>
        </w:tc>
      </w:tr>
    </w:tbl>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2"/>
        <w:keepNext w:val="0"/>
        <w:keepLines w:val="0"/>
        <w:spacing w:before="480" w:lineRule="auto"/>
        <w:rPr>
          <w:b w:val="1"/>
          <w:bCs w:val="1"/>
        </w:rPr>
      </w:pPr>
      <w:bookmarkStart w:colFirst="0" w:colLast="0" w:name="_txvrzuglskg" w:id="5"/>
      <w:bookmarkEnd w:id="5"/>
      <w:r w:rsidDel="00000000" w:rsidR="00000000" w:rsidRPr="00000000">
        <w:rPr>
          <w:b w:val="1"/>
          <w:bCs w:val="1"/>
          <w:rtl w:val="0"/>
        </w:rPr>
        <w:t xml:space="preserve">💰 Lending &amp; Eligibility</w:t>
      </w:r>
    </w:p>
    <w:tbl>
      <w:tblPr>
        <w:tblStyle w:val="Table4"/>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50"/>
        <w:gridCol w:w="6770"/>
        <w:tblGridChange w:id="0">
          <w:tblGrid>
            <w:gridCol w:w="2450"/>
            <w:gridCol w:w="677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jc w:val="center"/>
              <w:rPr/>
            </w:pPr>
            <w:r w:rsidDel="00000000" w:rsidR="00000000" w:rsidRPr="00000000">
              <w:rPr>
                <w:b w:val="1"/>
                <w:bCs w:val="1"/>
                <w:rtl w:val="0"/>
              </w:rPr>
              <w:t xml:space="preserve">Action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rPr/>
            </w:pPr>
            <w:r w:rsidDel="00000000" w:rsidR="00000000" w:rsidRPr="00000000">
              <w:rPr>
                <w:b w:val="1"/>
                <w:bCs w:val="1"/>
                <w:rtl w:val="0"/>
              </w:rPr>
              <w:t xml:space="preserve">Disable / Enable Member Applications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rPr/>
            </w:pPr>
            <w:r w:rsidDel="00000000" w:rsidR="00000000" w:rsidRPr="00000000">
              <w:rPr>
                <w:rtl w:val="0"/>
              </w:rPr>
              <w:t xml:space="preserve">Blocks or allows the customer from applying for new loans.</w:t>
            </w:r>
          </w:p>
        </w:tc>
      </w:tr>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rPr/>
            </w:pPr>
            <w:r w:rsidDel="00000000" w:rsidR="00000000" w:rsidRPr="00000000">
              <w:rPr>
                <w:b w:val="1"/>
                <w:bCs w:val="1"/>
                <w:rtl w:val="0"/>
              </w:rPr>
              <w:t xml:space="preserve">Deny / Grant Refinance Eligibility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rPr/>
            </w:pPr>
            <w:r w:rsidDel="00000000" w:rsidR="00000000" w:rsidRPr="00000000">
              <w:rPr>
                <w:rtl w:val="0"/>
              </w:rPr>
              <w:t xml:space="preserve">Blocks or allows the customer from refinancing existing loans. Granting eligibility also restores refinance eligibility on the customer's loans, not just the customer-level flag.</w:t>
            </w:r>
          </w:p>
        </w:tc>
      </w:tr>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rPr/>
            </w:pPr>
            <w:r w:rsidDel="00000000" w:rsidR="00000000" w:rsidRPr="00000000">
              <w:rPr>
                <w:b w:val="1"/>
                <w:bCs w:val="1"/>
                <w:rtl w:val="0"/>
              </w:rPr>
              <w:t xml:space="preserve">Run Decisioner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rPr/>
            </w:pPr>
            <w:r w:rsidDel="00000000" w:rsidR="00000000" w:rsidRPr="00000000">
              <w:rPr>
                <w:rtl w:val="0"/>
              </w:rPr>
              <w:t xml:space="preserve">Runs the decisioning logic against the customer to evaluate eligibility, using the provider you select (Clarity, LeadSafe, Plat, Socure, or Validifi V Account Plus).</w:t>
            </w:r>
          </w:p>
        </w:tc>
      </w:tr>
    </w:tbl>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2"/>
        <w:keepNext w:val="0"/>
        <w:keepLines w:val="0"/>
        <w:spacing w:before="480" w:lineRule="auto"/>
        <w:rPr>
          <w:b w:val="1"/>
          <w:bCs w:val="1"/>
        </w:rPr>
      </w:pPr>
      <w:bookmarkStart w:colFirst="0" w:colLast="0" w:name="_nq748wbqrron" w:id="6"/>
      <w:bookmarkEnd w:id="6"/>
      <w:r w:rsidDel="00000000" w:rsidR="00000000" w:rsidRPr="00000000">
        <w:rPr>
          <w:b w:val="1"/>
          <w:bCs w:val="1"/>
          <w:rtl w:val="0"/>
        </w:rPr>
        <w:t xml:space="preserve">🔒 Access &amp; Security</w:t>
      </w:r>
    </w:p>
    <w:tbl>
      <w:tblPr>
        <w:tblStyle w:val="Table5"/>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10"/>
        <w:gridCol w:w="7610"/>
        <w:tblGridChange w:id="0">
          <w:tblGrid>
            <w:gridCol w:w="1610"/>
            <w:gridCol w:w="761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jc w:val="center"/>
              <w:rPr/>
            </w:pPr>
            <w:r w:rsidDel="00000000" w:rsidR="00000000" w:rsidRPr="00000000">
              <w:rPr>
                <w:b w:val="1"/>
                <w:bCs w:val="1"/>
                <w:rtl w:val="0"/>
              </w:rPr>
              <w:t xml:space="preserve">Action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E">
            <w:pPr>
              <w:rPr/>
            </w:pPr>
            <w:r w:rsidDel="00000000" w:rsidR="00000000" w:rsidRPr="00000000">
              <w:rPr>
                <w:b w:val="1"/>
                <w:bCs w:val="1"/>
                <w:rtl w:val="0"/>
              </w:rPr>
              <w:t xml:space="preserve">Reset Password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F">
            <w:pPr>
              <w:rPr/>
            </w:pPr>
            <w:r w:rsidDel="00000000" w:rsidR="00000000" w:rsidRPr="00000000">
              <w:rPr>
                <w:rtl w:val="0"/>
              </w:rPr>
              <w:t xml:space="preserve">Opens a modal where you set a new password for the customer. The new password is saved and flagged as expired, so the customer is required to change it the next time they log in. (It does not email a self-service reset link to the customer.)</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0">
            <w:pPr>
              <w:rPr/>
            </w:pPr>
            <w:r w:rsidDel="00000000" w:rsidR="00000000" w:rsidRPr="00000000">
              <w:rPr>
                <w:b w:val="1"/>
                <w:bCs w:val="1"/>
                <w:rtl w:val="0"/>
              </w:rPr>
              <w:t xml:space="preserve">Impersonate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1">
            <w:pPr>
              <w:rPr/>
            </w:pPr>
            <w:r w:rsidDel="00000000" w:rsidR="00000000" w:rsidRPr="00000000">
              <w:rPr>
                <w:rtl w:val="0"/>
              </w:rPr>
              <w:t xml:space="preserve">Logs you into the customer portal as the customer, so you can see exactly what they see. Disabled if the customer's password has expired.</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2">
            <w:pPr>
              <w:rPr/>
            </w:pPr>
            <w:r w:rsidDel="00000000" w:rsidR="00000000" w:rsidRPr="00000000">
              <w:rPr>
                <w:b w:val="1"/>
                <w:bCs w:val="1"/>
                <w:rtl w:val="0"/>
              </w:rPr>
              <w:t xml:space="preserve">Unblock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3">
            <w:pPr>
              <w:rPr/>
            </w:pPr>
            <w:r w:rsidDel="00000000" w:rsidR="00000000" w:rsidRPr="00000000">
              <w:rPr>
                <w:rtl w:val="0"/>
              </w:rPr>
              <w:t xml:space="preserve">Clears an email "bounced" flag so the system will email the customer again. Only appears if their email is currently bounced.</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4">
            <w:pPr>
              <w:rPr/>
            </w:pPr>
            <w:r w:rsidDel="00000000" w:rsidR="00000000" w:rsidRPr="00000000">
              <w:rPr>
                <w:b w:val="1"/>
                <w:bCs w:val="1"/>
                <w:rtl w:val="0"/>
              </w:rPr>
              <w:t xml:space="preserve">Unspam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5">
            <w:pPr>
              <w:rPr/>
            </w:pPr>
            <w:r w:rsidDel="00000000" w:rsidR="00000000" w:rsidRPr="00000000">
              <w:rPr>
                <w:rtl w:val="0"/>
              </w:rPr>
              <w:t xml:space="preserve">Clears an email "marked as spam" flag. Only appears if the customer marked email as spam.</w:t>
            </w:r>
          </w:p>
        </w:tc>
      </w:tr>
    </w:tbl>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pStyle w:val="Heading2"/>
        <w:keepNext w:val="0"/>
        <w:keepLines w:val="0"/>
        <w:spacing w:before="480" w:lineRule="auto"/>
        <w:rPr>
          <w:b w:val="1"/>
          <w:bCs w:val="1"/>
        </w:rPr>
      </w:pPr>
      <w:bookmarkStart w:colFirst="0" w:colLast="0" w:name="_msnc4m1tkgo8" w:id="7"/>
      <w:bookmarkEnd w:id="7"/>
      <w:r w:rsidDel="00000000" w:rsidR="00000000" w:rsidRPr="00000000">
        <w:br w:type="page"/>
      </w:r>
      <w:r w:rsidDel="00000000" w:rsidR="00000000" w:rsidRPr="00000000">
        <w:rPr>
          <w:rtl w:val="0"/>
        </w:rPr>
      </w:r>
    </w:p>
    <w:p w:rsidR="00000000" w:rsidDel="00000000" w:rsidP="00000000" w:rsidRDefault="00000000" w:rsidRPr="00000000" w14:paraId="00000048">
      <w:pPr>
        <w:pStyle w:val="Heading2"/>
        <w:keepNext w:val="0"/>
        <w:keepLines w:val="0"/>
        <w:spacing w:before="480" w:lineRule="auto"/>
        <w:rPr>
          <w:b w:val="1"/>
          <w:bCs w:val="1"/>
        </w:rPr>
      </w:pPr>
      <w:bookmarkStart w:colFirst="0" w:colLast="0" w:name="_764kmq9mx0qc" w:id="8"/>
      <w:bookmarkEnd w:id="8"/>
      <w:r w:rsidDel="00000000" w:rsidR="00000000" w:rsidRPr="00000000">
        <w:rPr>
          <w:b w:val="1"/>
          <w:bCs w:val="1"/>
          <w:rtl w:val="0"/>
        </w:rPr>
        <w:t xml:space="preserve">📁 Record Management &amp; Documents</w:t>
      </w:r>
    </w:p>
    <w:tbl>
      <w:tblPr>
        <w:tblStyle w:val="Table6"/>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5"/>
        <w:gridCol w:w="7235"/>
        <w:tblGridChange w:id="0">
          <w:tblGrid>
            <w:gridCol w:w="1985"/>
            <w:gridCol w:w="723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9">
            <w:pPr>
              <w:jc w:val="center"/>
              <w:rPr/>
            </w:pPr>
            <w:r w:rsidDel="00000000" w:rsidR="00000000" w:rsidRPr="00000000">
              <w:rPr>
                <w:b w:val="1"/>
                <w:bCs w:val="1"/>
                <w:rtl w:val="0"/>
              </w:rPr>
              <w:t xml:space="preserve">Action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rPr/>
            </w:pPr>
            <w:r w:rsidDel="00000000" w:rsidR="00000000" w:rsidRPr="00000000">
              <w:rPr>
                <w:b w:val="1"/>
                <w:bCs w:val="1"/>
                <w:rtl w:val="0"/>
              </w:rPr>
              <w:t xml:space="preserve">Edit Customer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rPr/>
            </w:pPr>
            <w:r w:rsidDel="00000000" w:rsidR="00000000" w:rsidRPr="00000000">
              <w:rPr>
                <w:rtl w:val="0"/>
              </w:rPr>
              <w:t xml:space="preserve">Opens the form to edit the customer's details (name, contact info, marketing/communication preferences, etc.). The customer can also be deleted from this form.</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rPr/>
            </w:pPr>
            <w:r w:rsidDel="00000000" w:rsidR="00000000" w:rsidRPr="00000000">
              <w:rPr>
                <w:b w:val="1"/>
                <w:bCs w:val="1"/>
                <w:rtl w:val="0"/>
              </w:rPr>
              <w:t xml:space="preserve">Add Attachment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E">
            <w:pPr>
              <w:rPr/>
            </w:pPr>
            <w:r w:rsidDel="00000000" w:rsidR="00000000" w:rsidRPr="00000000">
              <w:rPr>
                <w:rtl w:val="0"/>
              </w:rPr>
              <w:t xml:space="preserve">Uploads and attaches a document to the customer's record.</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rPr/>
            </w:pPr>
            <w:r w:rsidDel="00000000" w:rsidR="00000000" w:rsidRPr="00000000">
              <w:rPr>
                <w:b w:val="1"/>
                <w:bCs w:val="1"/>
                <w:rtl w:val="0"/>
              </w:rPr>
              <w:t xml:space="preserve">Tags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0">
            <w:pPr>
              <w:rPr/>
            </w:pPr>
            <w:r w:rsidDel="00000000" w:rsidR="00000000" w:rsidRPr="00000000">
              <w:rPr>
                <w:rtl w:val="0"/>
              </w:rPr>
              <w:t xml:space="preserve">Adds or edits tags on the customer.</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1">
            <w:pPr>
              <w:rPr/>
            </w:pPr>
            <w:r w:rsidDel="00000000" w:rsidR="00000000" w:rsidRPr="00000000">
              <w:rPr>
                <w:b w:val="1"/>
                <w:bCs w:val="1"/>
                <w:rtl w:val="0"/>
              </w:rPr>
              <w:t xml:space="preserve">Export PDF</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2">
            <w:pPr>
              <w:rPr/>
            </w:pPr>
            <w:r w:rsidDel="00000000" w:rsidR="00000000" w:rsidRPr="00000000">
              <w:rPr>
                <w:rtl w:val="0"/>
              </w:rPr>
              <w:t xml:space="preserve">Exports the customer's details to a PDF.</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3">
            <w:pPr>
              <w:rPr/>
            </w:pPr>
            <w:r w:rsidDel="00000000" w:rsidR="00000000" w:rsidRPr="00000000">
              <w:rPr>
                <w:b w:val="1"/>
                <w:bCs w:val="1"/>
                <w:rtl w:val="0"/>
              </w:rPr>
              <w:t xml:space="preserve">Download Attorney Packet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4">
            <w:pPr>
              <w:rPr/>
            </w:pPr>
            <w:r w:rsidDel="00000000" w:rsidR="00000000" w:rsidRPr="00000000">
              <w:rPr>
                <w:rtl w:val="0"/>
              </w:rPr>
              <w:t xml:space="preserve">Generates and downloads a ZIP packet of the customer's documents for an attorney.</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5">
            <w:pPr>
              <w:rPr/>
            </w:pPr>
            <w:r w:rsidDel="00000000" w:rsidR="00000000" w:rsidRPr="00000000">
              <w:rPr>
                <w:b w:val="1"/>
                <w:bCs w:val="1"/>
                <w:rtl w:val="0"/>
              </w:rPr>
              <w:t xml:space="preserve">View Audit Log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6">
            <w:pPr>
              <w:rPr/>
            </w:pPr>
            <w:r w:rsidDel="00000000" w:rsidR="00000000" w:rsidRPr="00000000">
              <w:rPr>
                <w:rtl w:val="0"/>
              </w:rPr>
              <w:t xml:space="preserve">Opens the full history of changes made to this customer record.</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7">
            <w:pPr>
              <w:rPr/>
            </w:pPr>
            <w:r w:rsidDel="00000000" w:rsidR="00000000" w:rsidRPr="00000000">
              <w:rPr>
                <w:b w:val="1"/>
                <w:bCs w:val="1"/>
                <w:rtl w:val="0"/>
              </w:rPr>
              <w:t xml:space="preserve">Merge Customer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8">
            <w:pPr>
              <w:rPr/>
            </w:pPr>
            <w:r w:rsidDel="00000000" w:rsidR="00000000" w:rsidRPr="00000000">
              <w:rPr>
                <w:rtl w:val="0"/>
              </w:rPr>
              <w:t xml:space="preserve">Merges this customer record with another (for duplicates).</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9">
            <w:pPr>
              <w:rPr/>
            </w:pPr>
            <w:r w:rsidDel="00000000" w:rsidR="00000000" w:rsidRPr="00000000">
              <w:rPr>
                <w:b w:val="1"/>
                <w:bCs w:val="1"/>
                <w:rtl w:val="0"/>
              </w:rPr>
              <w:t xml:space="preserve">Customer Detail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A">
            <w:pPr>
              <w:rPr/>
            </w:pPr>
            <w:r w:rsidDel="00000000" w:rsidR="00000000" w:rsidRPr="00000000">
              <w:rPr>
                <w:rtl w:val="0"/>
              </w:rPr>
              <w:t xml:space="preserve">Opens industry-specific detail fields (labeled "Student Detail" for student lending). Only appears when that industry feature is enabled.</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B">
            <w:pPr>
              <w:rPr/>
            </w:pPr>
            <w:r w:rsidDel="00000000" w:rsidR="00000000" w:rsidRPr="00000000">
              <w:rPr>
                <w:b w:val="1"/>
                <w:bCs w:val="1"/>
                <w:rtl w:val="0"/>
              </w:rPr>
              <w:t xml:space="preserve">Validifi V Account Plus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C">
            <w:pPr>
              <w:rPr/>
            </w:pPr>
            <w:r w:rsidDel="00000000" w:rsidR="00000000" w:rsidRPr="00000000">
              <w:rPr>
                <w:rtl w:val="0"/>
              </w:rPr>
              <w:t xml:space="preserve">Opens the Validifi V Account Plus integration. Only appears when that service is enabled.</w:t>
            </w:r>
          </w:p>
        </w:tc>
      </w:tr>
    </w:tbl>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pStyle w:val="Heading2"/>
        <w:keepNext w:val="0"/>
        <w:keepLines w:val="0"/>
        <w:spacing w:before="480" w:lineRule="auto"/>
        <w:rPr>
          <w:b w:val="1"/>
          <w:bCs w:val="1"/>
        </w:rPr>
      </w:pPr>
      <w:bookmarkStart w:colFirst="0" w:colLast="0" w:name="_wc2rs8yhwtqt" w:id="9"/>
      <w:bookmarkEnd w:id="9"/>
      <w:r w:rsidDel="00000000" w:rsidR="00000000" w:rsidRPr="00000000">
        <w:rPr>
          <w:b w:val="1"/>
          <w:bCs w:val="1"/>
          <w:rtl w:val="0"/>
        </w:rPr>
        <w:t xml:space="preserve">👤 Profile Photo &amp; Status Badges</w:t>
      </w:r>
    </w:p>
    <w:p w:rsidR="00000000" w:rsidDel="00000000" w:rsidP="00000000" w:rsidRDefault="00000000" w:rsidRPr="00000000" w14:paraId="0000005F">
      <w:pPr>
        <w:pStyle w:val="Heading3"/>
        <w:keepNext w:val="0"/>
        <w:keepLines w:val="0"/>
        <w:spacing w:before="280" w:lineRule="auto"/>
        <w:rPr>
          <w:b w:val="1"/>
          <w:bCs w:val="1"/>
          <w:color w:val="000000"/>
          <w:sz w:val="26"/>
          <w:szCs w:val="26"/>
        </w:rPr>
      </w:pPr>
      <w:bookmarkStart w:colFirst="0" w:colLast="0" w:name="_wfy7f12hx3rf" w:id="10"/>
      <w:bookmarkEnd w:id="10"/>
      <w:r w:rsidDel="00000000" w:rsidR="00000000" w:rsidRPr="00000000">
        <w:rPr>
          <w:b w:val="1"/>
          <w:bCs w:val="1"/>
          <w:color w:val="000000"/>
          <w:sz w:val="26"/>
          <w:szCs w:val="26"/>
          <w:rtl w:val="0"/>
        </w:rPr>
        <w:t xml:space="preserve">Profile Photo</w:t>
      </w:r>
    </w:p>
    <w:p w:rsidR="00000000" w:rsidDel="00000000" w:rsidP="00000000" w:rsidRDefault="00000000" w:rsidRPr="00000000" w14:paraId="00000060">
      <w:pPr>
        <w:spacing w:after="240" w:before="240" w:lineRule="auto"/>
        <w:rPr/>
      </w:pPr>
      <w:r w:rsidDel="00000000" w:rsidR="00000000" w:rsidRPr="00000000">
        <w:rPr>
          <w:rtl w:val="0"/>
        </w:rPr>
        <w:t xml:space="preserve">Clicking it lets you take a webcam photo, upload a file, or remove the picture.</w:t>
      </w:r>
    </w:p>
    <w:p w:rsidR="00000000" w:rsidDel="00000000" w:rsidP="00000000" w:rsidRDefault="00000000" w:rsidRPr="00000000" w14:paraId="00000061">
      <w:pPr>
        <w:pStyle w:val="Heading3"/>
        <w:keepNext w:val="0"/>
        <w:keepLines w:val="0"/>
        <w:spacing w:before="280" w:lineRule="auto"/>
        <w:rPr>
          <w:b w:val="1"/>
          <w:bCs w:val="1"/>
          <w:color w:val="000000"/>
          <w:sz w:val="26"/>
          <w:szCs w:val="26"/>
        </w:rPr>
      </w:pPr>
      <w:bookmarkStart w:colFirst="0" w:colLast="0" w:name="_ixhcqny6t77t" w:id="11"/>
      <w:bookmarkEnd w:id="11"/>
      <w:r w:rsidDel="00000000" w:rsidR="00000000" w:rsidRPr="00000000">
        <w:rPr>
          <w:b w:val="1"/>
          <w:bCs w:val="1"/>
          <w:color w:val="000000"/>
          <w:sz w:val="26"/>
          <w:szCs w:val="26"/>
          <w:rtl w:val="0"/>
        </w:rPr>
        <w:t xml:space="preserve">Status Badges (LeadSafe / Socure)</w:t>
      </w:r>
    </w:p>
    <w:p w:rsidR="00000000" w:rsidDel="00000000" w:rsidP="00000000" w:rsidRDefault="00000000" w:rsidRPr="00000000" w14:paraId="00000062">
      <w:pPr>
        <w:spacing w:after="240" w:before="240" w:lineRule="auto"/>
        <w:rPr/>
      </w:pPr>
      <w:r w:rsidDel="00000000" w:rsidR="00000000" w:rsidRPr="00000000">
        <w:rPr>
          <w:rtl w:val="0"/>
        </w:rPr>
        <w:t xml:space="preserve">These badges near the top are clickable to refresh that data source.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pStyle w:val="Heading2"/>
        <w:keepNext w:val="0"/>
        <w:keepLines w:val="0"/>
        <w:spacing w:before="480" w:lineRule="auto"/>
        <w:rPr>
          <w:b w:val="1"/>
          <w:bCs w:val="1"/>
        </w:rPr>
      </w:pPr>
      <w:bookmarkStart w:colFirst="0" w:colLast="0" w:name="_3ybkaziruloy" w:id="12"/>
      <w:bookmarkEnd w:id="12"/>
      <w:r w:rsidDel="00000000" w:rsidR="00000000" w:rsidRPr="00000000">
        <w:br w:type="page"/>
      </w:r>
      <w:r w:rsidDel="00000000" w:rsidR="00000000" w:rsidRPr="00000000">
        <w:rPr>
          <w:rtl w:val="0"/>
        </w:rPr>
      </w:r>
    </w:p>
    <w:p w:rsidR="00000000" w:rsidDel="00000000" w:rsidP="00000000" w:rsidRDefault="00000000" w:rsidRPr="00000000" w14:paraId="00000065">
      <w:pPr>
        <w:pStyle w:val="Heading2"/>
        <w:keepNext w:val="0"/>
        <w:keepLines w:val="0"/>
        <w:spacing w:before="480" w:lineRule="auto"/>
        <w:rPr>
          <w:b w:val="1"/>
          <w:bCs w:val="1"/>
        </w:rPr>
      </w:pPr>
      <w:bookmarkStart w:colFirst="0" w:colLast="0" w:name="_j7dljbvdn8vb" w:id="13"/>
      <w:bookmarkEnd w:id="13"/>
      <w:r w:rsidDel="00000000" w:rsidR="00000000" w:rsidRPr="00000000">
        <w:rPr>
          <w:rFonts w:ascii="Arial Unicode MS" w:cs="Arial Unicode MS" w:eastAsia="Arial Unicode MS" w:hAnsi="Arial Unicode MS"/>
          <w:b w:val="1"/>
          <w:bCs w:val="1"/>
          <w:rtl w:val="0"/>
        </w:rPr>
        <w:t xml:space="preserve">➕ "Show More Info" Section — Adding &amp; Editing Details</w:t>
      </w:r>
    </w:p>
    <w:p w:rsidR="00000000" w:rsidDel="00000000" w:rsidP="00000000" w:rsidRDefault="00000000" w:rsidRPr="00000000" w14:paraId="00000066">
      <w:pPr>
        <w:spacing w:after="240" w:before="240" w:lineRule="auto"/>
        <w:rPr/>
      </w:pPr>
      <w:r w:rsidDel="00000000" w:rsidR="00000000" w:rsidRPr="00000000">
        <w:rPr>
          <w:rtl w:val="0"/>
        </w:rPr>
        <w:t xml:space="preserve">When you expand the customer's detail section, each sub-section has a </w:t>
      </w:r>
      <w:r w:rsidDel="00000000" w:rsidR="00000000" w:rsidRPr="00000000">
        <w:rPr>
          <w:b w:val="1"/>
          <w:bCs w:val="1"/>
          <w:rtl w:val="0"/>
        </w:rPr>
        <w:t xml:space="preserve">+ (Add)</w:t>
      </w:r>
      <w:r w:rsidDel="00000000" w:rsidR="00000000" w:rsidRPr="00000000">
        <w:rPr>
          <w:rtl w:val="0"/>
        </w:rPr>
        <w:t xml:space="preserve"> button and, on each existing entry, </w:t>
      </w:r>
      <w:r w:rsidDel="00000000" w:rsidR="00000000" w:rsidRPr="00000000">
        <w:rPr>
          <w:b w:val="1"/>
          <w:bCs w:val="1"/>
          <w:rtl w:val="0"/>
        </w:rPr>
        <w:t xml:space="preserve">Edit/Delete</w:t>
      </w:r>
      <w:r w:rsidDel="00000000" w:rsidR="00000000" w:rsidRPr="00000000">
        <w:rPr>
          <w:rtl w:val="0"/>
        </w:rPr>
        <w:t xml:space="preserve"> controls. These act on the individual detail, not the whole customer.</w:t>
      </w:r>
    </w:p>
    <w:tbl>
      <w:tblPr>
        <w:tblStyle w:val="Table7"/>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35"/>
        <w:gridCol w:w="6485"/>
        <w:tblGridChange w:id="0">
          <w:tblGrid>
            <w:gridCol w:w="2735"/>
            <w:gridCol w:w="648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7">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8">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9">
            <w:pPr>
              <w:rPr/>
            </w:pPr>
            <w:r w:rsidDel="00000000" w:rsidR="00000000" w:rsidRPr="00000000">
              <w:rPr>
                <w:b w:val="1"/>
                <w:bCs w:val="1"/>
                <w:rtl w:val="0"/>
              </w:rPr>
              <w:t xml:space="preserve">Residence Address / Mailing Address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A">
            <w:pPr>
              <w:rPr/>
            </w:pPr>
            <w:r w:rsidDel="00000000" w:rsidR="00000000" w:rsidRPr="00000000">
              <w:rPr>
                <w:rtl w:val="0"/>
              </w:rPr>
              <w:t xml:space="preserve">Add, edit, or delete addresses. A "Same as Residence" shortcut copies the residence address into the mailing address.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B">
            <w:pPr>
              <w:rPr/>
            </w:pPr>
            <w:r w:rsidDel="00000000" w:rsidR="00000000" w:rsidRPr="00000000">
              <w:rPr>
                <w:b w:val="1"/>
                <w:bCs w:val="1"/>
                <w:rtl w:val="0"/>
              </w:rPr>
              <w:t xml:space="preserve">Payment Methods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C">
            <w:pPr>
              <w:rPr/>
            </w:pPr>
            <w:r w:rsidDel="00000000" w:rsidR="00000000" w:rsidRPr="00000000">
              <w:rPr>
                <w:rtl w:val="0"/>
              </w:rPr>
              <w:t xml:space="preserve">Add a bank account or debit card.</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pPr>
            <w:r w:rsidDel="00000000" w:rsidR="00000000" w:rsidRPr="00000000">
              <w:rPr>
                <w:b w:val="1"/>
                <w:bCs w:val="1"/>
                <w:rtl w:val="0"/>
              </w:rPr>
              <w:t xml:space="preserve">Income Sources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E">
            <w:pPr>
              <w:rPr/>
            </w:pPr>
            <w:r w:rsidDel="00000000" w:rsidR="00000000" w:rsidRPr="00000000">
              <w:rPr>
                <w:rtl w:val="0"/>
              </w:rPr>
              <w:t xml:space="preserve">Add, edit, or delete employment/income records.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F">
            <w:pPr>
              <w:rPr/>
            </w:pPr>
            <w:r w:rsidDel="00000000" w:rsidR="00000000" w:rsidRPr="00000000">
              <w:rPr>
                <w:b w:val="1"/>
                <w:bCs w:val="1"/>
                <w:rtl w:val="0"/>
              </w:rPr>
              <w:t xml:space="preserve">Email Aliases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rPr/>
            </w:pPr>
            <w:r w:rsidDel="00000000" w:rsidR="00000000" w:rsidRPr="00000000">
              <w:rPr>
                <w:rtl w:val="0"/>
              </w:rPr>
              <w:t xml:space="preserve">Add, edit, or delete alternate email addresses.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rPr/>
            </w:pPr>
            <w:r w:rsidDel="00000000" w:rsidR="00000000" w:rsidRPr="00000000">
              <w:rPr>
                <w:b w:val="1"/>
                <w:bCs w:val="1"/>
                <w:rtl w:val="0"/>
              </w:rPr>
              <w:t xml:space="preserve">Text Numbers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2">
            <w:pPr>
              <w:rPr/>
            </w:pPr>
            <w:r w:rsidDel="00000000" w:rsidR="00000000" w:rsidRPr="00000000">
              <w:rPr>
                <w:rtl w:val="0"/>
              </w:rPr>
              <w:t xml:space="preserve">Add, edit, or delete alternate numbers used for SMS.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rPr/>
            </w:pPr>
            <w:r w:rsidDel="00000000" w:rsidR="00000000" w:rsidRPr="00000000">
              <w:rPr>
                <w:b w:val="1"/>
                <w:bCs w:val="1"/>
                <w:rtl w:val="0"/>
              </w:rPr>
              <w:t xml:space="preserve">Phone Numbers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t xml:space="preserve">Add, edit, or delete alternate numbers used for calls.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5">
            <w:pPr>
              <w:rPr/>
            </w:pPr>
            <w:r w:rsidDel="00000000" w:rsidR="00000000" w:rsidRPr="00000000">
              <w:rPr>
                <w:b w:val="1"/>
                <w:bCs w:val="1"/>
                <w:rtl w:val="0"/>
              </w:rPr>
              <w:t xml:space="preserve">References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6">
            <w:pPr>
              <w:rPr/>
            </w:pPr>
            <w:r w:rsidDel="00000000" w:rsidR="00000000" w:rsidRPr="00000000">
              <w:rPr>
                <w:rtl w:val="0"/>
              </w:rPr>
              <w:t xml:space="preserve">Add, edit, or delete personal references.</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7">
            <w:pPr>
              <w:rPr/>
            </w:pPr>
            <w:r w:rsidDel="00000000" w:rsidR="00000000" w:rsidRPr="00000000">
              <w:rPr>
                <w:b w:val="1"/>
                <w:bCs w:val="1"/>
                <w:rtl w:val="0"/>
              </w:rPr>
              <w:t xml:space="preserve">Authorized Account Users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Add, edit, or remove people authorized to manage the account (subject to a maximum limit).</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9">
            <w:pPr>
              <w:rPr/>
            </w:pPr>
            <w:r w:rsidDel="00000000" w:rsidR="00000000" w:rsidRPr="00000000">
              <w:rPr>
                <w:b w:val="1"/>
                <w:bCs w:val="1"/>
                <w:rtl w:val="0"/>
              </w:rPr>
              <w:t xml:space="preserve">Subscriptions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Add, edit, or delete subscriptions; renew / pay early; and view payment history for a subscription.</w:t>
            </w:r>
          </w:p>
        </w:tc>
      </w:tr>
    </w:tbl>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pStyle w:val="Heading2"/>
        <w:keepNext w:val="0"/>
        <w:keepLines w:val="0"/>
        <w:spacing w:before="480" w:lineRule="auto"/>
        <w:rPr>
          <w:b w:val="1"/>
          <w:bCs w:val="1"/>
        </w:rPr>
      </w:pPr>
      <w:bookmarkStart w:colFirst="0" w:colLast="0" w:name="_thjddsfinnrq" w:id="14"/>
      <w:bookmarkEnd w:id="14"/>
      <w:r w:rsidDel="00000000" w:rsidR="00000000" w:rsidRPr="00000000">
        <w:rPr>
          <w:b w:val="1"/>
          <w:bCs w:val="1"/>
          <w:rtl w:val="0"/>
        </w:rPr>
        <w:t xml:space="preserve">ℹ️ A Note on Availability</w:t>
      </w:r>
    </w:p>
    <w:p w:rsidR="00000000" w:rsidDel="00000000" w:rsidP="00000000" w:rsidRDefault="00000000" w:rsidRPr="00000000" w14:paraId="0000007D">
      <w:pPr>
        <w:spacing w:after="240" w:before="240" w:lineRule="auto"/>
        <w:ind w:left="600" w:right="600" w:firstLine="0"/>
        <w:rPr/>
      </w:pPr>
      <w:r w:rsidDel="00000000" w:rsidR="00000000" w:rsidRPr="00000000">
        <w:rPr>
          <w:rtl w:val="0"/>
        </w:rPr>
        <w:t xml:space="preserve">Buttons appear based on your role's permissions and the customer's current status—for example, bankruptcy, deceased, sold loans, or feature settings enabled by your lender.</w:t>
      </w:r>
    </w:p>
    <w:p w:rsidR="00000000" w:rsidDel="00000000" w:rsidP="00000000" w:rsidRDefault="00000000" w:rsidRPr="00000000" w14:paraId="0000007E">
      <w:pPr>
        <w:spacing w:after="240" w:before="240" w:lineRule="auto"/>
        <w:ind w:left="600" w:right="600" w:firstLine="0"/>
        <w:rPr/>
      </w:pPr>
      <w:r w:rsidDel="00000000" w:rsidR="00000000" w:rsidRPr="00000000">
        <w:rPr>
          <w:rtl w:val="0"/>
        </w:rPr>
        <w:t xml:space="preserve">If you don't see a button described in this guide, it's most likely hidden by one of these rules rather than missing.</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